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97" w:rsidRPr="00197A18" w:rsidRDefault="00880197" w:rsidP="00197A18">
      <w:pPr>
        <w:pStyle w:val="Titre"/>
        <w:rPr>
          <w:rFonts w:ascii="Arial" w:eastAsia="Times New Roman" w:hAnsi="Arial" w:cs="Arial"/>
          <w:b/>
          <w:color w:val="auto"/>
          <w:spacing w:val="0"/>
          <w:kern w:val="0"/>
          <w:sz w:val="22"/>
          <w:szCs w:val="22"/>
        </w:rPr>
      </w:pPr>
      <w:bookmarkStart w:id="0" w:name="_GoBack"/>
      <w:bookmarkEnd w:id="0"/>
      <w:r w:rsidRPr="00197A18">
        <w:rPr>
          <w:rFonts w:ascii="Arial" w:eastAsia="Times New Roman" w:hAnsi="Arial" w:cs="Arial"/>
          <w:b/>
          <w:color w:val="auto"/>
          <w:spacing w:val="0"/>
          <w:kern w:val="0"/>
          <w:sz w:val="22"/>
          <w:szCs w:val="22"/>
        </w:rPr>
        <w:t>1 – Présentation générale de l’établissement</w:t>
      </w:r>
    </w:p>
    <w:p w:rsidR="00880197" w:rsidRPr="00F34BD6" w:rsidRDefault="00880197" w:rsidP="00880197">
      <w:pPr>
        <w:rPr>
          <w:rFonts w:ascii="Arial" w:hAnsi="Arial" w:cs="Arial"/>
          <w:sz w:val="22"/>
          <w:szCs w:val="22"/>
        </w:rPr>
      </w:pPr>
    </w:p>
    <w:p w:rsidR="00880197" w:rsidRPr="00F34BD6" w:rsidRDefault="00880197" w:rsidP="00880197">
      <w:pPr>
        <w:rPr>
          <w:rFonts w:ascii="Arial" w:hAnsi="Arial" w:cs="Arial"/>
          <w:sz w:val="22"/>
          <w:szCs w:val="22"/>
        </w:rPr>
      </w:pPr>
      <w:r w:rsidRPr="00F34BD6">
        <w:rPr>
          <w:rFonts w:ascii="Arial" w:hAnsi="Arial" w:cs="Arial"/>
          <w:sz w:val="22"/>
          <w:szCs w:val="22"/>
        </w:rPr>
        <w:t>Centre hospitalier général situé en centre-ville à Abbeville.</w:t>
      </w:r>
    </w:p>
    <w:p w:rsidR="00880197" w:rsidRPr="00F34BD6" w:rsidRDefault="00880197" w:rsidP="00880197">
      <w:pPr>
        <w:rPr>
          <w:rFonts w:ascii="Arial" w:hAnsi="Arial" w:cs="Arial"/>
          <w:sz w:val="22"/>
          <w:szCs w:val="22"/>
        </w:rPr>
      </w:pPr>
      <w:r w:rsidRPr="00F34BD6">
        <w:rPr>
          <w:rFonts w:ascii="Arial" w:hAnsi="Arial" w:cs="Arial"/>
          <w:sz w:val="22"/>
          <w:szCs w:val="22"/>
        </w:rPr>
        <w:t>Capacité de 811 lits</w:t>
      </w:r>
      <w:r w:rsidR="00F70734" w:rsidRPr="00F34BD6">
        <w:rPr>
          <w:rFonts w:ascii="Arial" w:hAnsi="Arial" w:cs="Arial"/>
          <w:sz w:val="22"/>
          <w:szCs w:val="22"/>
        </w:rPr>
        <w:t xml:space="preserve"> composé de 6 pôles et une EHPAD</w:t>
      </w:r>
    </w:p>
    <w:p w:rsidR="001E6652" w:rsidRPr="00F34BD6" w:rsidRDefault="00181899" w:rsidP="00181899">
      <w:pPr>
        <w:ind w:left="2124"/>
        <w:rPr>
          <w:rFonts w:ascii="Arial" w:hAnsi="Arial" w:cs="Arial"/>
          <w:sz w:val="22"/>
          <w:szCs w:val="22"/>
        </w:rPr>
      </w:pPr>
      <w:r w:rsidRPr="00F34BD6">
        <w:rPr>
          <w:rFonts w:ascii="Arial" w:hAnsi="Arial" w:cs="Arial"/>
          <w:sz w:val="22"/>
          <w:szCs w:val="22"/>
        </w:rPr>
        <w:sym w:font="Wingdings" w:char="F0F0"/>
      </w:r>
      <w:r w:rsidRPr="00F34BD6">
        <w:rPr>
          <w:rFonts w:ascii="Arial" w:hAnsi="Arial" w:cs="Arial"/>
          <w:sz w:val="22"/>
          <w:szCs w:val="22"/>
        </w:rPr>
        <w:t xml:space="preserve"> </w:t>
      </w:r>
      <w:r w:rsidR="00F70734" w:rsidRPr="00F34BD6">
        <w:rPr>
          <w:rFonts w:ascii="Arial" w:hAnsi="Arial" w:cs="Arial"/>
          <w:sz w:val="22"/>
          <w:szCs w:val="22"/>
        </w:rPr>
        <w:t xml:space="preserve">Pôle Anesthésie-Réanimation-Urgences </w:t>
      </w:r>
    </w:p>
    <w:p w:rsidR="00F70734" w:rsidRPr="00F34BD6" w:rsidRDefault="00F70734" w:rsidP="00F70734">
      <w:pPr>
        <w:ind w:left="2124"/>
        <w:rPr>
          <w:rFonts w:ascii="Arial" w:hAnsi="Arial" w:cs="Arial"/>
          <w:sz w:val="22"/>
          <w:szCs w:val="22"/>
        </w:rPr>
      </w:pPr>
      <w:r w:rsidRPr="00F34BD6">
        <w:rPr>
          <w:rFonts w:ascii="Arial" w:hAnsi="Arial" w:cs="Arial"/>
          <w:sz w:val="22"/>
          <w:szCs w:val="22"/>
        </w:rPr>
        <w:sym w:font="Wingdings" w:char="F0F0"/>
      </w:r>
      <w:r w:rsidRPr="00F34BD6">
        <w:rPr>
          <w:rFonts w:ascii="Arial" w:hAnsi="Arial" w:cs="Arial"/>
          <w:sz w:val="22"/>
          <w:szCs w:val="22"/>
        </w:rPr>
        <w:t xml:space="preserve"> Pôle médical</w:t>
      </w:r>
    </w:p>
    <w:p w:rsidR="00F70734" w:rsidRPr="00F34BD6" w:rsidRDefault="00F70734" w:rsidP="00F70734">
      <w:pPr>
        <w:ind w:left="2124"/>
        <w:rPr>
          <w:rFonts w:ascii="Arial" w:hAnsi="Arial" w:cs="Arial"/>
          <w:sz w:val="22"/>
          <w:szCs w:val="22"/>
        </w:rPr>
      </w:pPr>
      <w:r w:rsidRPr="00F34BD6">
        <w:rPr>
          <w:rFonts w:ascii="Arial" w:hAnsi="Arial" w:cs="Arial"/>
          <w:sz w:val="22"/>
          <w:szCs w:val="22"/>
        </w:rPr>
        <w:sym w:font="Wingdings" w:char="F0F0"/>
      </w:r>
      <w:r w:rsidRPr="00F34BD6">
        <w:rPr>
          <w:rFonts w:ascii="Arial" w:hAnsi="Arial" w:cs="Arial"/>
          <w:sz w:val="22"/>
          <w:szCs w:val="22"/>
        </w:rPr>
        <w:t>Pôle médico-chirurgical</w:t>
      </w:r>
    </w:p>
    <w:p w:rsidR="00F70734" w:rsidRPr="00F34BD6" w:rsidRDefault="00181899" w:rsidP="00181899">
      <w:pPr>
        <w:ind w:left="2124"/>
        <w:rPr>
          <w:rFonts w:ascii="Arial" w:hAnsi="Arial" w:cs="Arial"/>
          <w:sz w:val="22"/>
          <w:szCs w:val="22"/>
        </w:rPr>
      </w:pPr>
      <w:r w:rsidRPr="00F34BD6">
        <w:rPr>
          <w:rFonts w:ascii="Arial" w:hAnsi="Arial" w:cs="Arial"/>
          <w:sz w:val="22"/>
          <w:szCs w:val="22"/>
        </w:rPr>
        <w:sym w:font="Wingdings" w:char="F0F0"/>
      </w:r>
      <w:r w:rsidRPr="00F34BD6">
        <w:rPr>
          <w:rFonts w:ascii="Arial" w:hAnsi="Arial" w:cs="Arial"/>
          <w:sz w:val="22"/>
          <w:szCs w:val="22"/>
        </w:rPr>
        <w:t xml:space="preserve"> </w:t>
      </w:r>
      <w:r w:rsidR="00F70734" w:rsidRPr="00F34BD6">
        <w:rPr>
          <w:rFonts w:ascii="Arial" w:hAnsi="Arial" w:cs="Arial"/>
          <w:sz w:val="22"/>
          <w:szCs w:val="22"/>
        </w:rPr>
        <w:t xml:space="preserve">Pôle mère-enfant </w:t>
      </w:r>
    </w:p>
    <w:p w:rsidR="001E6652" w:rsidRPr="00F34BD6" w:rsidRDefault="00181899" w:rsidP="00181899">
      <w:pPr>
        <w:ind w:left="2124"/>
        <w:rPr>
          <w:rFonts w:ascii="Arial" w:hAnsi="Arial" w:cs="Arial"/>
          <w:sz w:val="22"/>
          <w:szCs w:val="22"/>
        </w:rPr>
      </w:pPr>
      <w:r w:rsidRPr="00F34BD6">
        <w:rPr>
          <w:rFonts w:ascii="Arial" w:hAnsi="Arial" w:cs="Arial"/>
          <w:sz w:val="22"/>
          <w:szCs w:val="22"/>
        </w:rPr>
        <w:sym w:font="Wingdings" w:char="F0F0"/>
      </w:r>
      <w:r w:rsidRPr="00F34BD6">
        <w:rPr>
          <w:rFonts w:ascii="Arial" w:hAnsi="Arial" w:cs="Arial"/>
          <w:sz w:val="22"/>
          <w:szCs w:val="22"/>
        </w:rPr>
        <w:t xml:space="preserve"> </w:t>
      </w:r>
      <w:r w:rsidR="001E6652" w:rsidRPr="00F34BD6">
        <w:rPr>
          <w:rFonts w:ascii="Arial" w:hAnsi="Arial" w:cs="Arial"/>
          <w:sz w:val="22"/>
          <w:szCs w:val="22"/>
        </w:rPr>
        <w:t>Pôle Psychiatrie</w:t>
      </w:r>
    </w:p>
    <w:p w:rsidR="00F70734" w:rsidRPr="00F34BD6" w:rsidRDefault="00F70734" w:rsidP="00F70734">
      <w:pPr>
        <w:ind w:left="2124"/>
        <w:rPr>
          <w:rFonts w:ascii="Arial" w:hAnsi="Arial" w:cs="Arial"/>
          <w:sz w:val="22"/>
          <w:szCs w:val="22"/>
        </w:rPr>
      </w:pPr>
      <w:r w:rsidRPr="00F34BD6">
        <w:rPr>
          <w:rFonts w:ascii="Arial" w:hAnsi="Arial" w:cs="Arial"/>
          <w:sz w:val="22"/>
          <w:szCs w:val="22"/>
        </w:rPr>
        <w:sym w:font="Wingdings" w:char="F0F0"/>
      </w:r>
      <w:r w:rsidRPr="00F34BD6">
        <w:rPr>
          <w:rFonts w:ascii="Arial" w:hAnsi="Arial" w:cs="Arial"/>
          <w:sz w:val="22"/>
          <w:szCs w:val="22"/>
        </w:rPr>
        <w:t xml:space="preserve"> Pôle médico-technique</w:t>
      </w:r>
    </w:p>
    <w:p w:rsidR="001E6652" w:rsidRPr="00F34BD6" w:rsidRDefault="00181899" w:rsidP="00181899">
      <w:pPr>
        <w:ind w:left="2124"/>
        <w:rPr>
          <w:rFonts w:ascii="Arial" w:hAnsi="Arial" w:cs="Arial"/>
          <w:sz w:val="22"/>
          <w:szCs w:val="22"/>
        </w:rPr>
      </w:pPr>
      <w:r w:rsidRPr="00F34BD6">
        <w:rPr>
          <w:rFonts w:ascii="Arial" w:hAnsi="Arial" w:cs="Arial"/>
          <w:sz w:val="22"/>
          <w:szCs w:val="22"/>
        </w:rPr>
        <w:sym w:font="Wingdings" w:char="F0F0"/>
      </w:r>
      <w:r w:rsidRPr="00F34BD6">
        <w:rPr>
          <w:rFonts w:ascii="Arial" w:hAnsi="Arial" w:cs="Arial"/>
          <w:sz w:val="22"/>
          <w:szCs w:val="22"/>
        </w:rPr>
        <w:t xml:space="preserve"> </w:t>
      </w:r>
      <w:r w:rsidR="00F70734" w:rsidRPr="00F34BD6">
        <w:rPr>
          <w:rFonts w:ascii="Arial" w:hAnsi="Arial" w:cs="Arial"/>
          <w:sz w:val="22"/>
          <w:szCs w:val="22"/>
        </w:rPr>
        <w:t>Pôle E.H.P.A.D.</w:t>
      </w:r>
    </w:p>
    <w:p w:rsidR="001E6652" w:rsidRDefault="001E6652" w:rsidP="00880197">
      <w:pPr>
        <w:rPr>
          <w:rFonts w:ascii="Arial" w:hAnsi="Arial" w:cs="Arial"/>
          <w:sz w:val="22"/>
          <w:szCs w:val="22"/>
        </w:rPr>
      </w:pPr>
    </w:p>
    <w:p w:rsidR="000E24F5" w:rsidRDefault="000E24F5" w:rsidP="00880197">
      <w:pPr>
        <w:rPr>
          <w:rFonts w:ascii="Arial" w:hAnsi="Arial" w:cs="Arial"/>
          <w:sz w:val="22"/>
          <w:szCs w:val="22"/>
        </w:rPr>
      </w:pPr>
    </w:p>
    <w:p w:rsidR="001E6652" w:rsidRPr="00F34BD6" w:rsidRDefault="001E6652" w:rsidP="00181899">
      <w:pPr>
        <w:jc w:val="both"/>
        <w:rPr>
          <w:rFonts w:ascii="Arial" w:hAnsi="Arial" w:cs="Arial"/>
          <w:b/>
          <w:sz w:val="22"/>
          <w:szCs w:val="22"/>
        </w:rPr>
      </w:pPr>
      <w:r w:rsidRPr="00F34BD6">
        <w:rPr>
          <w:rFonts w:ascii="Arial" w:hAnsi="Arial" w:cs="Arial"/>
          <w:b/>
          <w:sz w:val="22"/>
          <w:szCs w:val="22"/>
        </w:rPr>
        <w:t>2 – Présentation de la Pharmacie à Usage Intérieur (P.U.I.) et du circuit du médicament du C.H. d’Abbeville</w:t>
      </w:r>
    </w:p>
    <w:p w:rsidR="001E6652" w:rsidRPr="00F34BD6" w:rsidRDefault="001E6652" w:rsidP="00880197">
      <w:pPr>
        <w:rPr>
          <w:rFonts w:ascii="Arial" w:hAnsi="Arial" w:cs="Arial"/>
          <w:sz w:val="22"/>
          <w:szCs w:val="22"/>
        </w:rPr>
      </w:pPr>
    </w:p>
    <w:p w:rsidR="001E6652" w:rsidRPr="00F34BD6" w:rsidRDefault="001E6652" w:rsidP="00181899">
      <w:pPr>
        <w:jc w:val="both"/>
        <w:rPr>
          <w:rFonts w:ascii="Arial" w:hAnsi="Arial" w:cs="Arial"/>
          <w:sz w:val="22"/>
          <w:szCs w:val="22"/>
        </w:rPr>
      </w:pPr>
      <w:r w:rsidRPr="00F34BD6">
        <w:rPr>
          <w:rFonts w:ascii="Arial" w:hAnsi="Arial" w:cs="Arial"/>
          <w:sz w:val="22"/>
          <w:szCs w:val="22"/>
        </w:rPr>
        <w:t>Intégrée dans un pôle médico-technique regroupant : Pharmacie, Laboratoire, Radiologie et D.I.M. (Département d’Information Médicale)</w:t>
      </w:r>
    </w:p>
    <w:p w:rsidR="00591EF8" w:rsidRPr="00F34BD6" w:rsidRDefault="001E6652" w:rsidP="00181899">
      <w:pPr>
        <w:jc w:val="both"/>
        <w:rPr>
          <w:rFonts w:ascii="Arial" w:hAnsi="Arial" w:cs="Arial"/>
          <w:sz w:val="22"/>
          <w:szCs w:val="22"/>
        </w:rPr>
      </w:pPr>
      <w:r w:rsidRPr="00F34BD6">
        <w:rPr>
          <w:rFonts w:ascii="Arial" w:hAnsi="Arial" w:cs="Arial"/>
          <w:sz w:val="22"/>
          <w:szCs w:val="22"/>
        </w:rPr>
        <w:t>L’équipe pharmaceutique est constituée de 4 pharmaciens (3,8 E.T.P.), 14 préparateu</w:t>
      </w:r>
      <w:r w:rsidR="00F70734" w:rsidRPr="00F34BD6">
        <w:rPr>
          <w:rFonts w:ascii="Arial" w:hAnsi="Arial" w:cs="Arial"/>
          <w:sz w:val="22"/>
          <w:szCs w:val="22"/>
        </w:rPr>
        <w:t>rs</w:t>
      </w:r>
      <w:r w:rsidR="00BD0030">
        <w:rPr>
          <w:rFonts w:ascii="Arial" w:hAnsi="Arial" w:cs="Arial"/>
          <w:sz w:val="22"/>
          <w:szCs w:val="22"/>
        </w:rPr>
        <w:t xml:space="preserve"> (11,3 ETP)</w:t>
      </w:r>
      <w:r w:rsidR="00F70734" w:rsidRPr="00F34BD6">
        <w:rPr>
          <w:rFonts w:ascii="Arial" w:hAnsi="Arial" w:cs="Arial"/>
          <w:sz w:val="22"/>
          <w:szCs w:val="22"/>
        </w:rPr>
        <w:t>, 1 cadre de santé, 2 magasi</w:t>
      </w:r>
      <w:r w:rsidRPr="00F34BD6">
        <w:rPr>
          <w:rFonts w:ascii="Arial" w:hAnsi="Arial" w:cs="Arial"/>
          <w:sz w:val="22"/>
          <w:szCs w:val="22"/>
        </w:rPr>
        <w:t>n</w:t>
      </w:r>
      <w:r w:rsidR="00F70734" w:rsidRPr="00F34BD6">
        <w:rPr>
          <w:rFonts w:ascii="Arial" w:hAnsi="Arial" w:cs="Arial"/>
          <w:sz w:val="22"/>
          <w:szCs w:val="22"/>
        </w:rPr>
        <w:t>i</w:t>
      </w:r>
      <w:r w:rsidRPr="00F34BD6">
        <w:rPr>
          <w:rFonts w:ascii="Arial" w:hAnsi="Arial" w:cs="Arial"/>
          <w:sz w:val="22"/>
          <w:szCs w:val="22"/>
        </w:rPr>
        <w:t>ers, 2 secrétaires (1,6 E.T.P.), 3 internes, 6 étudiants de 5</w:t>
      </w:r>
      <w:r w:rsidRPr="00F34BD6">
        <w:rPr>
          <w:rFonts w:ascii="Arial" w:hAnsi="Arial" w:cs="Arial"/>
          <w:sz w:val="22"/>
          <w:szCs w:val="22"/>
          <w:vertAlign w:val="superscript"/>
        </w:rPr>
        <w:t>ème</w:t>
      </w:r>
      <w:r w:rsidRPr="00F34BD6">
        <w:rPr>
          <w:rFonts w:ascii="Arial" w:hAnsi="Arial" w:cs="Arial"/>
          <w:sz w:val="22"/>
          <w:szCs w:val="22"/>
        </w:rPr>
        <w:t xml:space="preserve"> année Hospitalo-Universitaire</w:t>
      </w:r>
      <w:r w:rsidR="00591EF8" w:rsidRPr="00F34BD6">
        <w:rPr>
          <w:rFonts w:ascii="Arial" w:hAnsi="Arial" w:cs="Arial"/>
          <w:sz w:val="22"/>
          <w:szCs w:val="22"/>
        </w:rPr>
        <w:t xml:space="preserve"> répartis dans les unités de soins.</w:t>
      </w:r>
    </w:p>
    <w:p w:rsidR="00F70734" w:rsidRPr="00F34BD6" w:rsidRDefault="00591EF8" w:rsidP="00181899">
      <w:pPr>
        <w:jc w:val="both"/>
        <w:rPr>
          <w:rFonts w:ascii="Arial" w:hAnsi="Arial" w:cs="Arial"/>
          <w:sz w:val="22"/>
          <w:szCs w:val="22"/>
        </w:rPr>
      </w:pPr>
      <w:r w:rsidRPr="00F34BD6">
        <w:rPr>
          <w:rFonts w:ascii="Arial" w:hAnsi="Arial" w:cs="Arial"/>
          <w:sz w:val="22"/>
          <w:szCs w:val="22"/>
        </w:rPr>
        <w:t xml:space="preserve">Les pharmaciens sont impliqués dans les sous-commissions spécialisées dans l’amélioration continue de la qualité et de la sécurité des soins : </w:t>
      </w:r>
      <w:r w:rsidR="00197A18" w:rsidRPr="00F34BD6">
        <w:rPr>
          <w:rFonts w:ascii="Arial" w:hAnsi="Arial" w:cs="Arial"/>
          <w:sz w:val="22"/>
          <w:szCs w:val="22"/>
        </w:rPr>
        <w:t>SCLIN,</w:t>
      </w:r>
      <w:r w:rsidRPr="00F34BD6">
        <w:rPr>
          <w:rFonts w:ascii="Arial" w:hAnsi="Arial" w:cs="Arial"/>
          <w:sz w:val="22"/>
          <w:szCs w:val="22"/>
        </w:rPr>
        <w:t xml:space="preserve"> CLUD, Commission du médicament, SCLAN et ge</w:t>
      </w:r>
      <w:r w:rsidR="00F70734" w:rsidRPr="00F34BD6">
        <w:rPr>
          <w:rFonts w:ascii="Arial" w:hAnsi="Arial" w:cs="Arial"/>
          <w:sz w:val="22"/>
          <w:szCs w:val="22"/>
        </w:rPr>
        <w:t>stion des risques et vigilances, commission des fluides médicaux.</w:t>
      </w:r>
    </w:p>
    <w:p w:rsidR="00591EF8" w:rsidRPr="00F34BD6" w:rsidRDefault="00F70734" w:rsidP="00181899">
      <w:pPr>
        <w:jc w:val="both"/>
        <w:rPr>
          <w:rFonts w:ascii="Arial" w:hAnsi="Arial" w:cs="Arial"/>
          <w:sz w:val="22"/>
          <w:szCs w:val="22"/>
        </w:rPr>
      </w:pPr>
      <w:r w:rsidRPr="00F34BD6">
        <w:rPr>
          <w:rFonts w:ascii="Arial" w:hAnsi="Arial" w:cs="Arial"/>
          <w:sz w:val="22"/>
          <w:szCs w:val="22"/>
        </w:rPr>
        <w:t xml:space="preserve">Le taux d’informatisation de l’établissement est de  95 %. </w:t>
      </w:r>
      <w:r w:rsidR="00591EF8" w:rsidRPr="00F34BD6">
        <w:rPr>
          <w:rFonts w:ascii="Arial" w:hAnsi="Arial" w:cs="Arial"/>
          <w:sz w:val="22"/>
          <w:szCs w:val="22"/>
        </w:rPr>
        <w:t>L’analyse pharmaceutique est effectuée sur 95 % des lits.</w:t>
      </w:r>
    </w:p>
    <w:p w:rsidR="00591EF8" w:rsidRDefault="00591EF8" w:rsidP="00181899">
      <w:pPr>
        <w:jc w:val="both"/>
        <w:rPr>
          <w:rFonts w:ascii="Comic Sans MS" w:hAnsi="Comic Sans MS"/>
          <w:sz w:val="22"/>
          <w:szCs w:val="22"/>
        </w:rPr>
      </w:pPr>
    </w:p>
    <w:p w:rsidR="000E24F5" w:rsidRDefault="000E24F5" w:rsidP="00181899">
      <w:pPr>
        <w:jc w:val="both"/>
        <w:rPr>
          <w:rFonts w:ascii="Comic Sans MS" w:hAnsi="Comic Sans MS"/>
          <w:sz w:val="22"/>
          <w:szCs w:val="22"/>
        </w:rPr>
      </w:pPr>
    </w:p>
    <w:p w:rsidR="00591EF8" w:rsidRPr="00F34BD6" w:rsidRDefault="00591EF8" w:rsidP="00880197">
      <w:pPr>
        <w:rPr>
          <w:rFonts w:ascii="Arial" w:hAnsi="Arial" w:cs="Arial"/>
          <w:b/>
          <w:sz w:val="22"/>
          <w:szCs w:val="22"/>
        </w:rPr>
      </w:pPr>
      <w:r w:rsidRPr="00F34BD6">
        <w:rPr>
          <w:rFonts w:ascii="Arial" w:hAnsi="Arial" w:cs="Arial"/>
          <w:b/>
          <w:sz w:val="22"/>
          <w:szCs w:val="22"/>
        </w:rPr>
        <w:t>3 – Missions de l’interne</w:t>
      </w:r>
    </w:p>
    <w:p w:rsidR="00F70734" w:rsidRPr="00F70734" w:rsidRDefault="00F70734" w:rsidP="0088019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F70734" w:rsidRDefault="00F70734" w:rsidP="00F70734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F70734">
        <w:rPr>
          <w:rFonts w:ascii="Arial" w:eastAsiaTheme="minorHAnsi" w:hAnsi="Arial" w:cs="Arial"/>
          <w:sz w:val="22"/>
          <w:szCs w:val="22"/>
          <w:lang w:eastAsia="en-US"/>
        </w:rPr>
        <w:t>Pas de garde ni d’astreinte. Les gardes et astreintes sont assurés par les séniors</w:t>
      </w:r>
    </w:p>
    <w:p w:rsidR="00834AC6" w:rsidRPr="00F70734" w:rsidRDefault="00834AC6" w:rsidP="00F70734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70734" w:rsidRPr="00834AC6" w:rsidRDefault="00834AC6" w:rsidP="00880197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34AC6">
        <w:rPr>
          <w:rFonts w:ascii="Arial" w:eastAsiaTheme="minorHAnsi" w:hAnsi="Arial" w:cs="Arial"/>
          <w:sz w:val="22"/>
          <w:szCs w:val="22"/>
          <w:u w:val="single"/>
          <w:lang w:eastAsia="en-US"/>
        </w:rPr>
        <w:t>Objectif du poste</w:t>
      </w:r>
      <w:r w:rsidRPr="00834AC6">
        <w:rPr>
          <w:rFonts w:ascii="Arial" w:eastAsiaTheme="minorHAnsi" w:hAnsi="Arial" w:cs="Arial"/>
          <w:sz w:val="22"/>
          <w:szCs w:val="22"/>
          <w:lang w:eastAsia="en-US"/>
        </w:rPr>
        <w:t> :</w:t>
      </w:r>
    </w:p>
    <w:p w:rsidR="00834AC6" w:rsidRPr="00834AC6" w:rsidRDefault="00834AC6" w:rsidP="00880197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34AC6">
        <w:rPr>
          <w:rFonts w:ascii="Arial" w:eastAsiaTheme="minorHAnsi" w:hAnsi="Arial" w:cs="Arial"/>
          <w:sz w:val="22"/>
          <w:szCs w:val="22"/>
          <w:lang w:eastAsia="en-US"/>
        </w:rPr>
        <w:t xml:space="preserve">Acquérir les connaissances théoriques, réglementaires et techniques relatives aux Dispositifs Médicaux </w:t>
      </w:r>
      <w:r w:rsidR="0057709C">
        <w:rPr>
          <w:rFonts w:ascii="Arial" w:eastAsiaTheme="minorHAnsi" w:hAnsi="Arial" w:cs="Arial"/>
          <w:sz w:val="22"/>
          <w:szCs w:val="22"/>
          <w:lang w:eastAsia="en-US"/>
        </w:rPr>
        <w:t xml:space="preserve">(DM) </w:t>
      </w:r>
      <w:r w:rsidRPr="00834AC6">
        <w:rPr>
          <w:rFonts w:ascii="Arial" w:eastAsiaTheme="minorHAnsi" w:hAnsi="Arial" w:cs="Arial"/>
          <w:sz w:val="22"/>
          <w:szCs w:val="22"/>
          <w:lang w:eastAsia="en-US"/>
        </w:rPr>
        <w:t>et aux Dispositifs Médicaux Implantables (DMI).</w:t>
      </w:r>
    </w:p>
    <w:p w:rsidR="00834AC6" w:rsidRPr="009D579D" w:rsidRDefault="00834AC6" w:rsidP="00880197">
      <w:pPr>
        <w:rPr>
          <w:rFonts w:ascii="Comic Sans MS" w:hAnsi="Comic Sans MS"/>
          <w:b/>
          <w:sz w:val="22"/>
          <w:szCs w:val="22"/>
        </w:rPr>
      </w:pPr>
    </w:p>
    <w:p w:rsidR="0057709C" w:rsidRPr="0057709C" w:rsidRDefault="00834AC6" w:rsidP="0057709C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</w:rPr>
      </w:pPr>
      <w:r w:rsidRPr="0057709C">
        <w:rPr>
          <w:rFonts w:ascii="Arial" w:eastAsiaTheme="minorHAnsi" w:hAnsi="Arial" w:cs="Arial"/>
          <w:sz w:val="22"/>
          <w:szCs w:val="22"/>
          <w:lang w:eastAsia="en-US"/>
        </w:rPr>
        <w:t xml:space="preserve">Dispositifs médicaux stériles et Dispositifs médicaux implantables </w:t>
      </w:r>
    </w:p>
    <w:p w:rsidR="0057709C" w:rsidRDefault="00834AC6" w:rsidP="0057709C">
      <w:pPr>
        <w:pStyle w:val="Paragraphedeliste"/>
        <w:numPr>
          <w:ilvl w:val="1"/>
          <w:numId w:val="6"/>
        </w:numPr>
        <w:spacing w:after="200" w:line="276" w:lineRule="auto"/>
        <w:ind w:hanging="83"/>
        <w:jc w:val="both"/>
        <w:rPr>
          <w:rFonts w:ascii="Arial" w:hAnsi="Arial" w:cs="Arial"/>
          <w:sz w:val="22"/>
        </w:rPr>
      </w:pPr>
      <w:r w:rsidRPr="0057709C">
        <w:rPr>
          <w:rFonts w:ascii="Arial" w:hAnsi="Arial" w:cs="Arial"/>
          <w:sz w:val="22"/>
        </w:rPr>
        <w:t>Traçabilité des DMI hors T2A posés au bloc opératoire</w:t>
      </w:r>
    </w:p>
    <w:p w:rsidR="0057709C" w:rsidRDefault="00834AC6" w:rsidP="0057709C">
      <w:pPr>
        <w:pStyle w:val="Paragraphedeliste"/>
        <w:numPr>
          <w:ilvl w:val="1"/>
          <w:numId w:val="6"/>
        </w:numPr>
        <w:spacing w:after="200" w:line="276" w:lineRule="auto"/>
        <w:ind w:hanging="83"/>
        <w:jc w:val="both"/>
        <w:rPr>
          <w:rFonts w:ascii="Arial" w:hAnsi="Arial" w:cs="Arial"/>
          <w:sz w:val="22"/>
        </w:rPr>
      </w:pPr>
      <w:r w:rsidRPr="0057709C">
        <w:rPr>
          <w:rFonts w:ascii="Arial" w:hAnsi="Arial" w:cs="Arial"/>
          <w:sz w:val="22"/>
        </w:rPr>
        <w:t>Commande des DMI en dépôt permanent</w:t>
      </w:r>
    </w:p>
    <w:p w:rsidR="0057709C" w:rsidRDefault="00834AC6" w:rsidP="0057709C">
      <w:pPr>
        <w:pStyle w:val="Paragraphedeliste"/>
        <w:numPr>
          <w:ilvl w:val="1"/>
          <w:numId w:val="6"/>
        </w:numPr>
        <w:spacing w:after="200" w:line="276" w:lineRule="auto"/>
        <w:ind w:hanging="83"/>
        <w:jc w:val="both"/>
        <w:rPr>
          <w:rFonts w:ascii="Arial" w:hAnsi="Arial" w:cs="Arial"/>
          <w:sz w:val="22"/>
        </w:rPr>
      </w:pPr>
      <w:r w:rsidRPr="0057709C">
        <w:rPr>
          <w:rFonts w:ascii="Arial" w:hAnsi="Arial" w:cs="Arial"/>
          <w:sz w:val="22"/>
        </w:rPr>
        <w:t>Participation aux différents appels d'offres de dispositifs médicaux</w:t>
      </w:r>
    </w:p>
    <w:p w:rsidR="0057709C" w:rsidRDefault="0057709C" w:rsidP="0057709C">
      <w:pPr>
        <w:pStyle w:val="Paragraphedeliste"/>
        <w:numPr>
          <w:ilvl w:val="1"/>
          <w:numId w:val="6"/>
        </w:numPr>
        <w:spacing w:after="200" w:line="276" w:lineRule="auto"/>
        <w:ind w:hanging="83"/>
        <w:jc w:val="both"/>
        <w:rPr>
          <w:rFonts w:ascii="Arial" w:hAnsi="Arial" w:cs="Arial"/>
          <w:sz w:val="22"/>
        </w:rPr>
      </w:pPr>
      <w:r w:rsidRPr="0057709C">
        <w:rPr>
          <w:rFonts w:ascii="Arial" w:hAnsi="Arial" w:cs="Arial"/>
          <w:sz w:val="22"/>
        </w:rPr>
        <w:t>Elaboration des bons de c</w:t>
      </w:r>
      <w:r w:rsidR="00834AC6" w:rsidRPr="0057709C">
        <w:rPr>
          <w:rFonts w:ascii="Arial" w:hAnsi="Arial" w:cs="Arial"/>
          <w:sz w:val="22"/>
        </w:rPr>
        <w:t>ommandes des DM en cas d'absence du pharmacien responsable</w:t>
      </w:r>
      <w:r w:rsidRPr="0057709C">
        <w:rPr>
          <w:rFonts w:ascii="Arial" w:hAnsi="Arial" w:cs="Arial"/>
          <w:sz w:val="22"/>
        </w:rPr>
        <w:t xml:space="preserve"> du secteur</w:t>
      </w:r>
    </w:p>
    <w:p w:rsidR="0057709C" w:rsidRDefault="00834AC6" w:rsidP="0057709C">
      <w:pPr>
        <w:pStyle w:val="Paragraphedeliste"/>
        <w:numPr>
          <w:ilvl w:val="1"/>
          <w:numId w:val="6"/>
        </w:numPr>
        <w:spacing w:after="200" w:line="276" w:lineRule="auto"/>
        <w:ind w:hanging="83"/>
        <w:jc w:val="both"/>
        <w:rPr>
          <w:rFonts w:ascii="Arial" w:hAnsi="Arial" w:cs="Arial"/>
          <w:sz w:val="22"/>
        </w:rPr>
      </w:pPr>
      <w:r w:rsidRPr="0057709C">
        <w:rPr>
          <w:rFonts w:ascii="Arial" w:hAnsi="Arial" w:cs="Arial"/>
          <w:sz w:val="22"/>
        </w:rPr>
        <w:t>Mise en place d'actions d'améliorations d'utilisation des dispositifs médicaux et suivi de la bonne utilisation des DM</w:t>
      </w:r>
    </w:p>
    <w:p w:rsidR="0057709C" w:rsidRDefault="00834AC6" w:rsidP="0057709C">
      <w:pPr>
        <w:pStyle w:val="Paragraphedeliste"/>
        <w:numPr>
          <w:ilvl w:val="1"/>
          <w:numId w:val="6"/>
        </w:numPr>
        <w:spacing w:after="200" w:line="276" w:lineRule="auto"/>
        <w:ind w:hanging="83"/>
        <w:jc w:val="both"/>
        <w:rPr>
          <w:rFonts w:ascii="Arial" w:hAnsi="Arial" w:cs="Arial"/>
          <w:sz w:val="22"/>
        </w:rPr>
      </w:pPr>
      <w:r w:rsidRPr="0057709C">
        <w:rPr>
          <w:rFonts w:ascii="Arial" w:hAnsi="Arial" w:cs="Arial"/>
          <w:sz w:val="22"/>
        </w:rPr>
        <w:t>Gestion des demandes des services au fil de l'eau en cas d'absence du pharmacien responsable des DM</w:t>
      </w:r>
    </w:p>
    <w:p w:rsidR="0057709C" w:rsidRDefault="0057709C" w:rsidP="0057709C">
      <w:pPr>
        <w:pStyle w:val="Paragraphedeliste"/>
        <w:spacing w:after="200" w:line="276" w:lineRule="auto"/>
        <w:ind w:left="792"/>
        <w:jc w:val="both"/>
        <w:rPr>
          <w:rFonts w:ascii="Arial" w:hAnsi="Arial" w:cs="Arial"/>
          <w:sz w:val="22"/>
        </w:rPr>
      </w:pPr>
    </w:p>
    <w:p w:rsidR="00BD0030" w:rsidRPr="0057709C" w:rsidRDefault="00BD0030" w:rsidP="0057709C">
      <w:pPr>
        <w:pStyle w:val="Paragraphedeliste"/>
        <w:spacing w:after="200" w:line="276" w:lineRule="auto"/>
        <w:ind w:left="792"/>
        <w:jc w:val="both"/>
        <w:rPr>
          <w:rFonts w:ascii="Arial" w:hAnsi="Arial" w:cs="Arial"/>
          <w:sz w:val="22"/>
        </w:rPr>
      </w:pPr>
    </w:p>
    <w:p w:rsidR="0057709C" w:rsidRDefault="00F70734" w:rsidP="0057709C">
      <w:pPr>
        <w:pStyle w:val="Paragraphedeliste"/>
        <w:numPr>
          <w:ilvl w:val="0"/>
          <w:numId w:val="6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7709C">
        <w:rPr>
          <w:rFonts w:ascii="Arial" w:eastAsiaTheme="minorHAnsi" w:hAnsi="Arial" w:cs="Arial"/>
          <w:sz w:val="22"/>
          <w:szCs w:val="22"/>
          <w:lang w:eastAsia="en-US"/>
        </w:rPr>
        <w:t xml:space="preserve">Activités de pharmacie clinique sous responsabilité du pharmacien référent des secteurs </w:t>
      </w:r>
      <w:r w:rsidR="00834AC6" w:rsidRPr="0057709C">
        <w:rPr>
          <w:rFonts w:ascii="Arial" w:eastAsiaTheme="minorHAnsi" w:hAnsi="Arial" w:cs="Arial"/>
          <w:sz w:val="22"/>
          <w:szCs w:val="22"/>
          <w:lang w:eastAsia="en-US"/>
        </w:rPr>
        <w:t>de cardiologie et d’USIC</w:t>
      </w:r>
      <w:r w:rsidRPr="0057709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57709C" w:rsidRDefault="00F70734" w:rsidP="0057709C">
      <w:pPr>
        <w:pStyle w:val="Paragraphedeliste"/>
        <w:numPr>
          <w:ilvl w:val="1"/>
          <w:numId w:val="6"/>
        </w:numPr>
        <w:spacing w:after="200" w:line="276" w:lineRule="auto"/>
        <w:ind w:hanging="83"/>
        <w:rPr>
          <w:rFonts w:ascii="Arial" w:hAnsi="Arial" w:cs="Arial"/>
          <w:sz w:val="22"/>
        </w:rPr>
      </w:pPr>
      <w:r w:rsidRPr="0057709C">
        <w:rPr>
          <w:rFonts w:ascii="Arial" w:hAnsi="Arial" w:cs="Arial"/>
          <w:sz w:val="22"/>
        </w:rPr>
        <w:t xml:space="preserve">Analyse pharmaceutique </w:t>
      </w:r>
      <w:r w:rsidR="0057709C">
        <w:rPr>
          <w:rFonts w:ascii="Arial" w:hAnsi="Arial" w:cs="Arial"/>
          <w:sz w:val="22"/>
        </w:rPr>
        <w:t>quotidienne des services de cardiologie et d’USIC</w:t>
      </w:r>
    </w:p>
    <w:p w:rsidR="00F70734" w:rsidRPr="0057709C" w:rsidRDefault="0057709C" w:rsidP="0057709C">
      <w:pPr>
        <w:pStyle w:val="Paragraphedeliste"/>
        <w:numPr>
          <w:ilvl w:val="1"/>
          <w:numId w:val="6"/>
        </w:numPr>
        <w:spacing w:after="200" w:line="276" w:lineRule="auto"/>
        <w:ind w:hanging="83"/>
        <w:rPr>
          <w:rFonts w:ascii="Arial" w:hAnsi="Arial" w:cs="Arial"/>
          <w:sz w:val="22"/>
        </w:rPr>
      </w:pPr>
      <w:r w:rsidRPr="0057709C">
        <w:rPr>
          <w:rFonts w:ascii="Arial" w:hAnsi="Arial" w:cs="Arial"/>
          <w:sz w:val="22"/>
        </w:rPr>
        <w:t xml:space="preserve">Analyse pharmaceutique des services des autres pharmaciens en cas d’absence de ceux-ci </w:t>
      </w:r>
    </w:p>
    <w:p w:rsidR="00F70734" w:rsidRPr="00F70734" w:rsidRDefault="00F70734" w:rsidP="00F70734">
      <w:pPr>
        <w:ind w:left="1788"/>
        <w:contextualSpacing/>
        <w:jc w:val="both"/>
        <w:rPr>
          <w:rFonts w:ascii="Arial" w:hAnsi="Arial" w:cs="Arial"/>
          <w:sz w:val="22"/>
        </w:rPr>
      </w:pPr>
    </w:p>
    <w:p w:rsidR="0057709C" w:rsidRDefault="00F70734" w:rsidP="0057709C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</w:rPr>
      </w:pPr>
      <w:r w:rsidRPr="0057709C">
        <w:rPr>
          <w:rFonts w:ascii="Arial" w:hAnsi="Arial" w:cs="Arial"/>
          <w:sz w:val="22"/>
        </w:rPr>
        <w:t>Missions transversales</w:t>
      </w:r>
    </w:p>
    <w:p w:rsidR="00F70734" w:rsidRDefault="00F70734" w:rsidP="0057709C">
      <w:pPr>
        <w:pStyle w:val="Paragraphedeliste"/>
        <w:numPr>
          <w:ilvl w:val="1"/>
          <w:numId w:val="6"/>
        </w:numPr>
        <w:spacing w:after="200" w:line="276" w:lineRule="auto"/>
        <w:ind w:hanging="83"/>
        <w:jc w:val="both"/>
        <w:rPr>
          <w:rFonts w:ascii="Arial" w:hAnsi="Arial" w:cs="Arial"/>
          <w:sz w:val="22"/>
        </w:rPr>
      </w:pPr>
      <w:r w:rsidRPr="0057709C">
        <w:rPr>
          <w:rFonts w:ascii="Arial" w:hAnsi="Arial" w:cs="Arial"/>
          <w:sz w:val="22"/>
        </w:rPr>
        <w:t xml:space="preserve">L’interne participera aux différentes commissions correspondant au domaine qui le concerne </w:t>
      </w:r>
    </w:p>
    <w:p w:rsidR="0057709C" w:rsidRDefault="0057709C" w:rsidP="0057709C">
      <w:pPr>
        <w:pStyle w:val="Paragraphedeliste"/>
        <w:spacing w:after="200" w:line="276" w:lineRule="auto"/>
        <w:ind w:left="360"/>
        <w:jc w:val="both"/>
        <w:rPr>
          <w:rFonts w:ascii="Arial" w:hAnsi="Arial" w:cs="Arial"/>
          <w:sz w:val="22"/>
        </w:rPr>
      </w:pPr>
    </w:p>
    <w:p w:rsidR="0057709C" w:rsidRDefault="0057709C" w:rsidP="0057709C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Compétences et qualités requises</w:t>
      </w:r>
    </w:p>
    <w:p w:rsidR="0057709C" w:rsidRDefault="0057709C" w:rsidP="00F34BD6">
      <w:pPr>
        <w:pStyle w:val="Paragraphedeliste"/>
        <w:numPr>
          <w:ilvl w:val="1"/>
          <w:numId w:val="6"/>
        </w:numPr>
        <w:spacing w:after="200" w:line="276" w:lineRule="auto"/>
        <w:ind w:hanging="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Actualisation régulière des connaissances concernant les spécialités et les DM</w:t>
      </w:r>
    </w:p>
    <w:p w:rsidR="0057709C" w:rsidRDefault="0057709C" w:rsidP="00F34BD6">
      <w:pPr>
        <w:pStyle w:val="Paragraphedeliste"/>
        <w:numPr>
          <w:ilvl w:val="1"/>
          <w:numId w:val="6"/>
        </w:numPr>
        <w:spacing w:after="200" w:line="276" w:lineRule="auto"/>
        <w:ind w:hanging="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Maitrise de la gestion documentaire</w:t>
      </w:r>
    </w:p>
    <w:p w:rsidR="0057709C" w:rsidRDefault="0057709C" w:rsidP="00F34BD6">
      <w:pPr>
        <w:pStyle w:val="Paragraphedeliste"/>
        <w:numPr>
          <w:ilvl w:val="1"/>
          <w:numId w:val="6"/>
        </w:numPr>
        <w:spacing w:after="200" w:line="276" w:lineRule="auto"/>
        <w:ind w:hanging="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Capacités d’organisation, et sens des initiatives</w:t>
      </w:r>
    </w:p>
    <w:p w:rsidR="0057709C" w:rsidRDefault="0057709C" w:rsidP="00F34BD6">
      <w:pPr>
        <w:pStyle w:val="Paragraphedeliste"/>
        <w:numPr>
          <w:ilvl w:val="1"/>
          <w:numId w:val="6"/>
        </w:numPr>
        <w:spacing w:after="200" w:line="276" w:lineRule="auto"/>
        <w:ind w:hanging="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Rigueur, vigilance et curiosité intellectuelle</w:t>
      </w:r>
    </w:p>
    <w:p w:rsidR="0057709C" w:rsidRPr="0057709C" w:rsidRDefault="0057709C" w:rsidP="00F34BD6">
      <w:pPr>
        <w:pStyle w:val="Paragraphedeliste"/>
        <w:numPr>
          <w:ilvl w:val="1"/>
          <w:numId w:val="6"/>
        </w:numPr>
        <w:spacing w:after="200" w:line="276" w:lineRule="auto"/>
        <w:ind w:hanging="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Suivi et évaluation des actions entreprises</w:t>
      </w:r>
    </w:p>
    <w:p w:rsidR="00F70734" w:rsidRPr="00F70734" w:rsidRDefault="00F70734" w:rsidP="0057709C">
      <w:pPr>
        <w:contextualSpacing/>
        <w:jc w:val="both"/>
        <w:rPr>
          <w:rFonts w:ascii="Arial" w:hAnsi="Arial" w:cs="Arial"/>
          <w:sz w:val="22"/>
        </w:rPr>
      </w:pPr>
    </w:p>
    <w:p w:rsidR="0057709C" w:rsidRDefault="00F70734" w:rsidP="0057709C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</w:rPr>
      </w:pPr>
      <w:r w:rsidRPr="0057709C">
        <w:rPr>
          <w:rFonts w:ascii="Arial" w:hAnsi="Arial" w:cs="Arial"/>
          <w:sz w:val="22"/>
        </w:rPr>
        <w:t>Formation et encadrement</w:t>
      </w:r>
    </w:p>
    <w:p w:rsidR="0057709C" w:rsidRDefault="00F70734" w:rsidP="0057709C">
      <w:pPr>
        <w:pStyle w:val="Paragraphedeliste"/>
        <w:numPr>
          <w:ilvl w:val="1"/>
          <w:numId w:val="6"/>
        </w:numPr>
        <w:spacing w:after="200" w:line="276" w:lineRule="auto"/>
        <w:ind w:hanging="83"/>
        <w:jc w:val="both"/>
        <w:rPr>
          <w:rFonts w:ascii="Arial" w:hAnsi="Arial" w:cs="Arial"/>
          <w:sz w:val="22"/>
        </w:rPr>
      </w:pPr>
      <w:r w:rsidRPr="0057709C">
        <w:rPr>
          <w:rFonts w:ascii="Arial" w:hAnsi="Arial" w:cs="Arial"/>
          <w:sz w:val="22"/>
        </w:rPr>
        <w:t>Cours IFSI</w:t>
      </w:r>
      <w:r w:rsidR="0057709C">
        <w:rPr>
          <w:rFonts w:ascii="Arial" w:hAnsi="Arial" w:cs="Arial"/>
          <w:sz w:val="22"/>
        </w:rPr>
        <w:t xml:space="preserve"> dans le cadre de l’Unité d’Enseignement Pharmacologie et Thérapeutique</w:t>
      </w:r>
    </w:p>
    <w:p w:rsidR="0057709C" w:rsidRDefault="00F70734" w:rsidP="0057709C">
      <w:pPr>
        <w:pStyle w:val="Paragraphedeliste"/>
        <w:numPr>
          <w:ilvl w:val="1"/>
          <w:numId w:val="6"/>
        </w:numPr>
        <w:spacing w:after="200" w:line="276" w:lineRule="auto"/>
        <w:ind w:hanging="83"/>
        <w:jc w:val="both"/>
        <w:rPr>
          <w:rFonts w:ascii="Arial" w:hAnsi="Arial" w:cs="Arial"/>
          <w:sz w:val="22"/>
        </w:rPr>
      </w:pPr>
      <w:r w:rsidRPr="0057709C">
        <w:rPr>
          <w:rFonts w:ascii="Arial" w:hAnsi="Arial" w:cs="Arial"/>
          <w:sz w:val="22"/>
        </w:rPr>
        <w:t>Informations sur le bon usag</w:t>
      </w:r>
      <w:r w:rsidR="0057709C">
        <w:rPr>
          <w:rFonts w:ascii="Arial" w:hAnsi="Arial" w:cs="Arial"/>
          <w:sz w:val="22"/>
        </w:rPr>
        <w:t>e auprès des préparateurs</w:t>
      </w:r>
    </w:p>
    <w:p w:rsidR="00F70734" w:rsidRPr="0057709C" w:rsidRDefault="00F70734" w:rsidP="0057709C">
      <w:pPr>
        <w:pStyle w:val="Paragraphedeliste"/>
        <w:numPr>
          <w:ilvl w:val="1"/>
          <w:numId w:val="6"/>
        </w:numPr>
        <w:spacing w:after="200" w:line="276" w:lineRule="auto"/>
        <w:ind w:hanging="83"/>
        <w:jc w:val="both"/>
        <w:rPr>
          <w:rFonts w:ascii="Arial" w:hAnsi="Arial" w:cs="Arial"/>
          <w:sz w:val="22"/>
        </w:rPr>
      </w:pPr>
      <w:r w:rsidRPr="0057709C">
        <w:rPr>
          <w:rFonts w:ascii="Arial" w:hAnsi="Arial" w:cs="Arial"/>
          <w:sz w:val="22"/>
        </w:rPr>
        <w:t xml:space="preserve">Informations aux professionnels de santé de l’établissement </w:t>
      </w:r>
    </w:p>
    <w:p w:rsidR="00F70734" w:rsidRPr="00F70734" w:rsidRDefault="00F70734" w:rsidP="00F70734">
      <w:pPr>
        <w:jc w:val="both"/>
        <w:rPr>
          <w:rFonts w:ascii="Arial" w:hAnsi="Arial" w:cs="Arial"/>
          <w:sz w:val="22"/>
        </w:rPr>
      </w:pPr>
    </w:p>
    <w:p w:rsidR="001C3B36" w:rsidRPr="00583097" w:rsidRDefault="001C3B36" w:rsidP="00880197">
      <w:pPr>
        <w:rPr>
          <w:rFonts w:ascii="Comic Sans MS" w:hAnsi="Comic Sans MS"/>
          <w:sz w:val="22"/>
          <w:szCs w:val="22"/>
        </w:rPr>
      </w:pPr>
    </w:p>
    <w:p w:rsidR="001C3B36" w:rsidRPr="00583097" w:rsidRDefault="001C3B36" w:rsidP="00880197">
      <w:pPr>
        <w:rPr>
          <w:rFonts w:ascii="Comic Sans MS" w:hAnsi="Comic Sans MS"/>
          <w:sz w:val="22"/>
          <w:szCs w:val="22"/>
        </w:rPr>
      </w:pPr>
    </w:p>
    <w:p w:rsidR="001E6652" w:rsidRPr="00583097" w:rsidRDefault="001E6652" w:rsidP="00F70734">
      <w:pPr>
        <w:jc w:val="both"/>
        <w:rPr>
          <w:rFonts w:ascii="Comic Sans MS" w:hAnsi="Comic Sans MS"/>
          <w:sz w:val="22"/>
          <w:szCs w:val="22"/>
        </w:rPr>
      </w:pPr>
    </w:p>
    <w:sectPr w:rsidR="001E6652" w:rsidRPr="00583097" w:rsidSect="00BD0030">
      <w:headerReference w:type="default" r:id="rId8"/>
      <w:footerReference w:type="default" r:id="rId9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F8" w:rsidRDefault="00F810F8" w:rsidP="000E24F5">
      <w:r>
        <w:separator/>
      </w:r>
    </w:p>
  </w:endnote>
  <w:endnote w:type="continuationSeparator" w:id="0">
    <w:p w:rsidR="00F810F8" w:rsidRDefault="00F810F8" w:rsidP="000E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F5" w:rsidRDefault="000E24F5" w:rsidP="000E24F5">
    <w:pPr>
      <w:pStyle w:val="Pieddepage"/>
      <w:pBdr>
        <w:top w:val="single" w:sz="12" w:space="1" w:color="000080"/>
      </w:pBdr>
      <w:tabs>
        <w:tab w:val="clear" w:pos="4536"/>
        <w:tab w:val="clear" w:pos="9072"/>
        <w:tab w:val="left" w:pos="8789"/>
        <w:tab w:val="right" w:pos="9781"/>
      </w:tabs>
      <w:rPr>
        <w:rFonts w:ascii="Comic Sans MS" w:hAnsi="Comic Sans MS"/>
        <w:b/>
        <w:i/>
        <w:color w:val="FF0000"/>
      </w:rPr>
    </w:pPr>
    <w:r>
      <w:rPr>
        <w:rFonts w:ascii="Arial" w:hAnsi="Arial"/>
        <w:b/>
        <w:i/>
        <w:sz w:val="16"/>
      </w:rPr>
      <w:t>Centre hospitalier d’Abbeville</w:t>
    </w:r>
    <w:r>
      <w:rPr>
        <w:rFonts w:ascii="Arial" w:hAnsi="Arial"/>
        <w:sz w:val="16"/>
      </w:rPr>
      <w:t xml:space="preserve">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 w:rsidR="00A71D93"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 xml:space="preserve"> PAGE </w:instrText>
    </w:r>
    <w:r w:rsidR="00A71D93">
      <w:rPr>
        <w:rFonts w:ascii="Arial" w:hAnsi="Arial"/>
        <w:b/>
        <w:sz w:val="16"/>
      </w:rPr>
      <w:fldChar w:fldCharType="separate"/>
    </w:r>
    <w:r w:rsidR="00613012">
      <w:rPr>
        <w:rFonts w:ascii="Arial" w:hAnsi="Arial"/>
        <w:b/>
        <w:noProof/>
        <w:sz w:val="16"/>
      </w:rPr>
      <w:t>1</w:t>
    </w:r>
    <w:r w:rsidR="00A71D93">
      <w:rPr>
        <w:rFonts w:ascii="Arial" w:hAnsi="Arial"/>
        <w:b/>
        <w:sz w:val="16"/>
      </w:rPr>
      <w:fldChar w:fldCharType="end"/>
    </w:r>
    <w:r>
      <w:rPr>
        <w:rFonts w:ascii="Arial" w:hAnsi="Arial"/>
        <w:b/>
        <w:sz w:val="16"/>
      </w:rPr>
      <w:t xml:space="preserve"> </w:t>
    </w:r>
    <w:r>
      <w:rPr>
        <w:rFonts w:ascii="Arial" w:hAnsi="Arial"/>
        <w:sz w:val="16"/>
      </w:rPr>
      <w:t xml:space="preserve">sur </w:t>
    </w:r>
    <w:r w:rsidR="00A71D93"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 xml:space="preserve"> NUMPAGES </w:instrText>
    </w:r>
    <w:r w:rsidR="00A71D93">
      <w:rPr>
        <w:rFonts w:ascii="Arial" w:hAnsi="Arial"/>
        <w:b/>
        <w:sz w:val="16"/>
      </w:rPr>
      <w:fldChar w:fldCharType="separate"/>
    </w:r>
    <w:r w:rsidR="00613012">
      <w:rPr>
        <w:rFonts w:ascii="Arial" w:hAnsi="Arial"/>
        <w:b/>
        <w:noProof/>
        <w:sz w:val="16"/>
      </w:rPr>
      <w:t>2</w:t>
    </w:r>
    <w:r w:rsidR="00A71D93">
      <w:rPr>
        <w:rFonts w:ascii="Arial" w:hAnsi="Arial"/>
        <w:b/>
        <w:sz w:val="16"/>
      </w:rPr>
      <w:fldChar w:fldCharType="end"/>
    </w:r>
    <w:r>
      <w:rPr>
        <w:rFonts w:ascii="Comic Sans MS" w:hAnsi="Comic Sans MS"/>
        <w:b/>
        <w:i/>
        <w:color w:val="FF0000"/>
      </w:rPr>
      <w:t xml:space="preserve"> </w:t>
    </w:r>
  </w:p>
  <w:p w:rsidR="000E24F5" w:rsidRPr="000E24F5" w:rsidRDefault="000E24F5" w:rsidP="000E24F5">
    <w:pPr>
      <w:pStyle w:val="Pieddepage"/>
      <w:jc w:val="center"/>
      <w:rPr>
        <w:rFonts w:ascii="Arial" w:hAnsi="Arial"/>
        <w:i/>
        <w:sz w:val="16"/>
      </w:rPr>
    </w:pPr>
    <w:r>
      <w:rPr>
        <w:rFonts w:ascii="Comic Sans MS" w:hAnsi="Comic Sans MS"/>
        <w:i/>
        <w:color w:val="FF0000"/>
        <w:sz w:val="16"/>
      </w:rPr>
      <w:t>La version électronique intégrée dans ENNOV fait foi. Toute diffusion externe au service doit être soumise à l’avis de la Direction.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F8" w:rsidRDefault="00F810F8" w:rsidP="000E24F5">
      <w:r>
        <w:separator/>
      </w:r>
    </w:p>
  </w:footnote>
  <w:footnote w:type="continuationSeparator" w:id="0">
    <w:p w:rsidR="00F810F8" w:rsidRDefault="00F810F8" w:rsidP="000E2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F5" w:rsidRDefault="00197A1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608330</wp:posOffset>
              </wp:positionH>
              <wp:positionV relativeFrom="paragraph">
                <wp:posOffset>-126365</wp:posOffset>
              </wp:positionV>
              <wp:extent cx="4316730" cy="638175"/>
              <wp:effectExtent l="5715" t="9525" r="78105" b="7620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6730" cy="63817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E24F5" w:rsidRPr="004C1201" w:rsidRDefault="000E24F5" w:rsidP="000E24F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P_TITLE"/>
                          <w:bookmarkEnd w:id="1"/>
                          <w:r w:rsidRPr="004C1201">
                            <w:rPr>
                              <w:rFonts w:ascii="Arial" w:hAnsi="Arial" w:cs="Arial"/>
                            </w:rPr>
                            <w:t xml:space="preserve"> Fiche de poste </w:t>
                          </w:r>
                          <w:r w:rsidRPr="004C1201">
                            <w:rPr>
                              <w:rFonts w:ascii="Arial" w:hAnsi="Arial" w:cs="Arial"/>
                              <w:b/>
                            </w:rPr>
                            <w:t>: INTERNE D.E.S. PHARMACIE HOSPITALIERE ET DES COLLECTIVITES</w:t>
                          </w:r>
                        </w:p>
                        <w:p w:rsidR="00197A18" w:rsidRDefault="00197A18" w:rsidP="00197A1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Agrément</w:t>
                          </w:r>
                          <w:r w:rsidR="00BD0030" w:rsidRPr="004C1201">
                            <w:rPr>
                              <w:rFonts w:ascii="Arial" w:hAnsi="Arial" w:cs="Arial"/>
                              <w:b/>
                            </w:rPr>
                            <w:t> </w:t>
                          </w:r>
                          <w:r w:rsidRPr="004C1201">
                            <w:rPr>
                              <w:rFonts w:ascii="Arial" w:hAnsi="Arial" w:cs="Arial"/>
                              <w:b/>
                            </w:rPr>
                            <w:t>: 111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: dispositifs médicaux (D.M</w:t>
                          </w:r>
                          <w:r w:rsidRPr="004C1201">
                            <w:rPr>
                              <w:rFonts w:ascii="Arial" w:hAnsi="Arial" w:cs="Arial"/>
                              <w:b/>
                            </w:rPr>
                            <w:t xml:space="preserve">.) et stérilisation </w:t>
                          </w:r>
                        </w:p>
                        <w:p w:rsidR="00BD0030" w:rsidRPr="004C1201" w:rsidRDefault="00BD0030" w:rsidP="000E24F5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C1201">
                            <w:rPr>
                              <w:rFonts w:ascii="Arial" w:hAnsi="Arial" w:cs="Arial"/>
                              <w:b/>
                            </w:rPr>
                            <w:tab/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9pt;margin-top:-9.95pt;width:339.9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" o:allowincell="f" fillcolor="#f2f2f2">
              <v:shadow on="t" opacity=".5" offset="6pt,6pt"/>
              <v:textbox>
                <w:txbxContent>
                  <w:p w:rsidR="000E24F5" w:rsidRPr="004C1201" w:rsidRDefault="000E24F5" w:rsidP="000E24F5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P_TITLE"/>
                    <w:bookmarkEnd w:id="2"/>
                    <w:r w:rsidRPr="004C1201">
                      <w:rPr>
                        <w:rFonts w:ascii="Arial" w:hAnsi="Arial" w:cs="Arial"/>
                      </w:rPr>
                      <w:t xml:space="preserve"> Fiche de poste </w:t>
                    </w:r>
                    <w:r w:rsidRPr="004C1201">
                      <w:rPr>
                        <w:rFonts w:ascii="Arial" w:hAnsi="Arial" w:cs="Arial"/>
                        <w:b/>
                      </w:rPr>
                      <w:t>: INTERNE D.E.S. PHARMACIE HOSPITALIERE ET DES COLLECTIVITES</w:t>
                    </w:r>
                  </w:p>
                  <w:p w:rsidR="00197A18" w:rsidRDefault="00197A18" w:rsidP="00197A1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Agrément</w:t>
                    </w:r>
                    <w:r w:rsidR="00BD0030" w:rsidRPr="004C1201">
                      <w:rPr>
                        <w:rFonts w:ascii="Arial" w:hAnsi="Arial" w:cs="Arial"/>
                        <w:b/>
                      </w:rPr>
                      <w:t> </w:t>
                    </w:r>
                    <w:r w:rsidRPr="004C1201">
                      <w:rPr>
                        <w:rFonts w:ascii="Arial" w:hAnsi="Arial" w:cs="Arial"/>
                        <w:b/>
                      </w:rPr>
                      <w:t>: 111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: dispositifs médicaux (D.M</w:t>
                    </w:r>
                    <w:r w:rsidRPr="004C1201">
                      <w:rPr>
                        <w:rFonts w:ascii="Arial" w:hAnsi="Arial" w:cs="Arial"/>
                        <w:b/>
                      </w:rPr>
                      <w:t>.) et stérilisation</w:t>
                    </w:r>
                    <w:r w:rsidRPr="004C1201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:rsidR="00BD0030" w:rsidRPr="004C1201" w:rsidRDefault="00BD0030" w:rsidP="000E24F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C1201">
                      <w:rPr>
                        <w:rFonts w:ascii="Arial" w:hAnsi="Arial" w:cs="Arial"/>
                        <w:b/>
                      </w:rPr>
                      <w:tab/>
                      <w:t xml:space="preserve">        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61301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7pt;margin-top:-14.95pt;width:53pt;height:43.25pt;z-index:251658240;mso-position-horizontal-relative:text;mso-position-vertical-relative:text" o:allowincell="f">
          <v:imagedata r:id="rId1" o:title=""/>
          <w10:wrap type="topAndBottom"/>
        </v:shape>
        <o:OLEObject Type="Embed" ProgID="PBrush" ShapeID="_x0000_s2049" DrawAspect="Content" ObjectID="_1548480733" r:id="rId2"/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4925060</wp:posOffset>
              </wp:positionH>
              <wp:positionV relativeFrom="paragraph">
                <wp:posOffset>-50165</wp:posOffset>
              </wp:positionV>
              <wp:extent cx="1994535" cy="466725"/>
              <wp:effectExtent l="635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453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F5" w:rsidRDefault="000E24F5" w:rsidP="000E24F5">
                          <w:pPr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  <w:u w:val="single"/>
                            </w:rPr>
                            <w:t xml:space="preserve">Référence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: </w:t>
                          </w:r>
                          <w:bookmarkStart w:id="2" w:name="P_REF"/>
                          <w:bookmarkEnd w:id="2"/>
                        </w:p>
                        <w:p w:rsidR="000E24F5" w:rsidRDefault="000E24F5" w:rsidP="000E24F5">
                          <w:pPr>
                            <w:rPr>
                              <w:rFonts w:ascii="Arial" w:hAnsi="Arial"/>
                              <w:b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  <w:u w:val="single"/>
                            </w:rPr>
                            <w:t>Révision 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: </w:t>
                          </w:r>
                          <w:bookmarkStart w:id="3" w:name="P_REVISION"/>
                          <w:bookmarkEnd w:id="3"/>
                        </w:p>
                        <w:p w:rsidR="000E24F5" w:rsidRPr="00403FCB" w:rsidRDefault="000E24F5" w:rsidP="000E24F5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  <w:u w:val="single"/>
                            </w:rPr>
                            <w:t>Date de mise à jour :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 </w:t>
                          </w:r>
                          <w:bookmarkStart w:id="4" w:name="P_APPLICATION_DATE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87.8pt;margin-top:-3.95pt;width:157.0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gP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" o:allowincell="f" filled="f" stroked="f">
              <v:textbox>
                <w:txbxContent>
                  <w:p w:rsidR="000E24F5" w:rsidRDefault="000E24F5" w:rsidP="000E24F5">
                    <w:pPr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u w:val="single"/>
                      </w:rPr>
                      <w:t xml:space="preserve">Référence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: </w:t>
                    </w:r>
                    <w:bookmarkStart w:id="6" w:name="P_REF"/>
                    <w:bookmarkEnd w:id="6"/>
                  </w:p>
                  <w:p w:rsidR="000E24F5" w:rsidRDefault="000E24F5" w:rsidP="000E24F5">
                    <w:pPr>
                      <w:rPr>
                        <w:rFonts w:ascii="Arial" w:hAnsi="Arial"/>
                        <w:b/>
                        <w:sz w:val="14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u w:val="single"/>
                      </w:rPr>
                      <w:t>Révision 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: </w:t>
                    </w:r>
                    <w:bookmarkStart w:id="7" w:name="P_REVISION"/>
                    <w:bookmarkEnd w:id="7"/>
                  </w:p>
                  <w:p w:rsidR="000E24F5" w:rsidRPr="00403FCB" w:rsidRDefault="000E24F5" w:rsidP="000E24F5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u w:val="single"/>
                      </w:rPr>
                      <w:t>Date de mise à jour :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 </w:t>
                    </w:r>
                    <w:bookmarkStart w:id="8" w:name="P_APPLICATION_DATE"/>
                    <w:bookmarkEnd w:id="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4DE"/>
    <w:multiLevelType w:val="multilevel"/>
    <w:tmpl w:val="ADF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412E4D3D"/>
    <w:multiLevelType w:val="multilevel"/>
    <w:tmpl w:val="ADF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>
    <w:nsid w:val="4BF83E3F"/>
    <w:multiLevelType w:val="hybridMultilevel"/>
    <w:tmpl w:val="878EE2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C2955"/>
    <w:multiLevelType w:val="hybridMultilevel"/>
    <w:tmpl w:val="72383C52"/>
    <w:lvl w:ilvl="0" w:tplc="971C7DC6">
      <w:start w:val="1"/>
      <w:numFmt w:val="decimal"/>
      <w:lvlText w:val="%1-"/>
      <w:lvlJc w:val="left"/>
      <w:pPr>
        <w:ind w:left="928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0C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4">
    <w:nsid w:val="6DCB4AD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7"/>
    <w:rsid w:val="000C7FB5"/>
    <w:rsid w:val="000E24F5"/>
    <w:rsid w:val="00181899"/>
    <w:rsid w:val="00197A18"/>
    <w:rsid w:val="001C3B36"/>
    <w:rsid w:val="001E6652"/>
    <w:rsid w:val="004C1201"/>
    <w:rsid w:val="0057709C"/>
    <w:rsid w:val="00583097"/>
    <w:rsid w:val="00591EF8"/>
    <w:rsid w:val="005C6F9F"/>
    <w:rsid w:val="00604106"/>
    <w:rsid w:val="00613012"/>
    <w:rsid w:val="00636F01"/>
    <w:rsid w:val="00763BBB"/>
    <w:rsid w:val="007D4F40"/>
    <w:rsid w:val="00834AC6"/>
    <w:rsid w:val="00880197"/>
    <w:rsid w:val="008F2850"/>
    <w:rsid w:val="009D579D"/>
    <w:rsid w:val="00A71D93"/>
    <w:rsid w:val="00B35D42"/>
    <w:rsid w:val="00BD0030"/>
    <w:rsid w:val="00D6675F"/>
    <w:rsid w:val="00DB3F19"/>
    <w:rsid w:val="00E25270"/>
    <w:rsid w:val="00E70A66"/>
    <w:rsid w:val="00F34BD6"/>
    <w:rsid w:val="00F70734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80197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80197"/>
    <w:pPr>
      <w:keepNext/>
      <w:ind w:firstLine="708"/>
      <w:outlineLvl w:val="1"/>
    </w:pPr>
    <w:rPr>
      <w:rFonts w:ascii="Comic Sans MS" w:hAnsi="Comic Sans MS"/>
      <w:color w:val="0000FF"/>
      <w:sz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80197"/>
    <w:pPr>
      <w:keepNext/>
      <w:outlineLvl w:val="4"/>
    </w:pPr>
    <w:rPr>
      <w:rFonts w:ascii="Comic Sans MS" w:hAnsi="Comic Sans MS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019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880197"/>
    <w:rPr>
      <w:rFonts w:ascii="Comic Sans MS" w:eastAsia="Times New Roman" w:hAnsi="Comic Sans MS" w:cs="Times New Roman"/>
      <w:color w:val="0000FF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880197"/>
    <w:rPr>
      <w:rFonts w:ascii="Comic Sans MS" w:eastAsia="Times New Roman" w:hAnsi="Comic Sans MS" w:cs="Times New Roman"/>
      <w:b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34A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24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24F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0E24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E24F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97A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97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80197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80197"/>
    <w:pPr>
      <w:keepNext/>
      <w:ind w:firstLine="708"/>
      <w:outlineLvl w:val="1"/>
    </w:pPr>
    <w:rPr>
      <w:rFonts w:ascii="Comic Sans MS" w:hAnsi="Comic Sans MS"/>
      <w:color w:val="0000FF"/>
      <w:sz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80197"/>
    <w:pPr>
      <w:keepNext/>
      <w:outlineLvl w:val="4"/>
    </w:pPr>
    <w:rPr>
      <w:rFonts w:ascii="Comic Sans MS" w:hAnsi="Comic Sans MS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019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880197"/>
    <w:rPr>
      <w:rFonts w:ascii="Comic Sans MS" w:eastAsia="Times New Roman" w:hAnsi="Comic Sans MS" w:cs="Times New Roman"/>
      <w:color w:val="0000FF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880197"/>
    <w:rPr>
      <w:rFonts w:ascii="Comic Sans MS" w:eastAsia="Times New Roman" w:hAnsi="Comic Sans MS" w:cs="Times New Roman"/>
      <w:b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34A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24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24F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0E24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E24F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97A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97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dufresnoy.estelle</dc:creator>
  <cp:lastModifiedBy>Chillon Jean-Marc</cp:lastModifiedBy>
  <cp:revision>2</cp:revision>
  <dcterms:created xsi:type="dcterms:W3CDTF">2017-02-13T07:46:00Z</dcterms:created>
  <dcterms:modified xsi:type="dcterms:W3CDTF">2017-02-13T07:46:00Z</dcterms:modified>
</cp:coreProperties>
</file>